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7B3BF" w14:textId="77777777" w:rsidR="001947EB" w:rsidRPr="002D6927" w:rsidRDefault="00D407C5" w:rsidP="00665493">
      <w:pPr>
        <w:pStyle w:val="Titel"/>
        <w:rPr>
          <w:b w:val="0"/>
        </w:rPr>
      </w:pPr>
      <w:r w:rsidRPr="002D6927">
        <w:t>OER.</w:t>
      </w:r>
      <w:r w:rsidRPr="00665493">
        <w:t>DigiChem</w:t>
      </w:r>
      <w:r w:rsidRPr="002D6927">
        <w:t>.nrw</w:t>
      </w:r>
    </w:p>
    <w:p w14:paraId="7D57828C" w14:textId="77777777" w:rsidR="001947EB" w:rsidRPr="002D6927" w:rsidRDefault="00D407C5">
      <w:pPr>
        <w:pStyle w:val="berschrift1"/>
        <w:spacing w:after="120" w:line="276" w:lineRule="auto"/>
        <w:rPr>
          <w:rFonts w:cstheme="minorHAnsi"/>
        </w:rPr>
      </w:pPr>
      <w:r w:rsidRPr="002D6927">
        <w:rPr>
          <w:rFonts w:cstheme="minorHAnsi"/>
        </w:rPr>
        <w:t>Skript zu Videoproduktion</w:t>
      </w:r>
    </w:p>
    <w:p w14:paraId="21381EBC" w14:textId="77777777" w:rsidR="001947EB" w:rsidRPr="002D6927" w:rsidRDefault="00D407C5">
      <w:pPr>
        <w:pStyle w:val="berschrift2"/>
        <w:spacing w:after="120"/>
        <w:rPr>
          <w:rFonts w:cstheme="minorHAnsi"/>
        </w:rPr>
      </w:pPr>
      <w:r w:rsidRPr="002D6927">
        <w:rPr>
          <w:rFonts w:cstheme="minorHAnsi"/>
        </w:rP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rsidRPr="002D6927" w14:paraId="795BD260" w14:textId="77777777">
        <w:tc>
          <w:tcPr>
            <w:tcW w:w="1946" w:type="dxa"/>
          </w:tcPr>
          <w:p w14:paraId="00FFDF1A"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Projekt</w:t>
            </w:r>
          </w:p>
        </w:tc>
        <w:tc>
          <w:tcPr>
            <w:tcW w:w="12331" w:type="dxa"/>
          </w:tcPr>
          <w:p w14:paraId="731EA2E3" w14:textId="383A4CD2" w:rsidR="001947EB" w:rsidRPr="002D6927" w:rsidRDefault="00825837">
            <w:pPr>
              <w:widowControl w:val="0"/>
              <w:spacing w:line="276" w:lineRule="auto"/>
              <w:rPr>
                <w:rFonts w:eastAsia="Calibri" w:cstheme="minorHAnsi"/>
                <w:sz w:val="22"/>
                <w:szCs w:val="22"/>
                <w:lang w:eastAsia="en-US" w:bidi="ar-SA"/>
              </w:rPr>
            </w:pPr>
            <w:r w:rsidRPr="00825837">
              <w:rPr>
                <w:rFonts w:eastAsia="Calibri" w:cstheme="minorHAnsi"/>
                <w:sz w:val="22"/>
                <w:szCs w:val="22"/>
                <w:lang w:eastAsia="en-US" w:bidi="ar-SA"/>
              </w:rPr>
              <w:t xml:space="preserve">Elektronisches Laborjournal – </w:t>
            </w:r>
            <w:r w:rsidR="00622068" w:rsidRPr="00622068">
              <w:rPr>
                <w:rFonts w:eastAsia="Calibri" w:cstheme="minorHAnsi"/>
                <w:sz w:val="22"/>
                <w:szCs w:val="22"/>
                <w:lang w:eastAsia="en-US" w:bidi="ar-SA"/>
              </w:rPr>
              <w:t>eLabFTW – DC06_a-004-a 2021-05-26</w:t>
            </w:r>
          </w:p>
        </w:tc>
      </w:tr>
      <w:tr w:rsidR="001947EB" w:rsidRPr="002D6927" w14:paraId="2DA0C89C" w14:textId="77777777">
        <w:tc>
          <w:tcPr>
            <w:tcW w:w="1946" w:type="dxa"/>
          </w:tcPr>
          <w:p w14:paraId="52A2B89E"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Themen</w:t>
            </w:r>
          </w:p>
        </w:tc>
        <w:tc>
          <w:tcPr>
            <w:tcW w:w="12331" w:type="dxa"/>
          </w:tcPr>
          <w:p w14:paraId="47915619" w14:textId="45ADAE34" w:rsidR="001947EB" w:rsidRPr="002D6927" w:rsidRDefault="00825837" w:rsidP="00622068">
            <w:pPr>
              <w:pStyle w:val="Listenabsatz"/>
              <w:widowControl w:val="0"/>
              <w:numPr>
                <w:ilvl w:val="0"/>
                <w:numId w:val="1"/>
              </w:numPr>
              <w:spacing w:after="0" w:line="276" w:lineRule="auto"/>
              <w:rPr>
                <w:rFonts w:eastAsia="Calibri" w:cstheme="minorHAnsi"/>
                <w:sz w:val="22"/>
                <w:szCs w:val="22"/>
                <w:lang w:eastAsia="en-US" w:bidi="ar-SA"/>
              </w:rPr>
            </w:pPr>
            <w:r w:rsidRPr="00825837">
              <w:rPr>
                <w:rFonts w:eastAsia="Calibri" w:cstheme="minorHAnsi"/>
                <w:sz w:val="22"/>
                <w:szCs w:val="22"/>
                <w:lang w:eastAsia="en-US" w:bidi="ar-SA"/>
              </w:rPr>
              <w:t xml:space="preserve">eLabFTW – </w:t>
            </w:r>
            <w:r w:rsidR="00622068" w:rsidRPr="00622068">
              <w:rPr>
                <w:rFonts w:eastAsia="Calibri" w:cstheme="minorHAnsi"/>
                <w:sz w:val="22"/>
                <w:szCs w:val="22"/>
                <w:lang w:eastAsia="en-US" w:bidi="ar-SA"/>
              </w:rPr>
              <w:t>Datenbankelemente bearbeiten und buchen</w:t>
            </w:r>
          </w:p>
        </w:tc>
      </w:tr>
      <w:tr w:rsidR="001947EB" w:rsidRPr="002D6927" w14:paraId="20CDF77C" w14:textId="77777777">
        <w:tc>
          <w:tcPr>
            <w:tcW w:w="1946" w:type="dxa"/>
          </w:tcPr>
          <w:p w14:paraId="0C3CE61C"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Verantwortlich</w:t>
            </w:r>
          </w:p>
        </w:tc>
        <w:tc>
          <w:tcPr>
            <w:tcW w:w="12331" w:type="dxa"/>
          </w:tcPr>
          <w:p w14:paraId="1754870F" w14:textId="73FEAB76" w:rsidR="001947EB" w:rsidRPr="002D6927" w:rsidRDefault="00885DDF">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Burdinski, Dirk / Hochgürtel, Matthias</w:t>
            </w:r>
          </w:p>
        </w:tc>
      </w:tr>
      <w:tr w:rsidR="001947EB" w:rsidRPr="002D6927" w14:paraId="334867CB" w14:textId="77777777">
        <w:tc>
          <w:tcPr>
            <w:tcW w:w="1946" w:type="dxa"/>
          </w:tcPr>
          <w:p w14:paraId="189C09E5"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Autor</w:t>
            </w:r>
          </w:p>
        </w:tc>
        <w:tc>
          <w:tcPr>
            <w:tcW w:w="12331" w:type="dxa"/>
          </w:tcPr>
          <w:p w14:paraId="3534525C" w14:textId="20D0965D" w:rsidR="001947EB" w:rsidRPr="002D6927" w:rsidRDefault="0080485E" w:rsidP="00825837">
            <w:pPr>
              <w:widowControl w:val="0"/>
              <w:spacing w:line="276" w:lineRule="auto"/>
              <w:ind w:left="709" w:hanging="709"/>
              <w:rPr>
                <w:rFonts w:eastAsia="Calibri" w:cstheme="minorHAnsi"/>
                <w:sz w:val="22"/>
                <w:szCs w:val="22"/>
                <w:lang w:eastAsia="en-US" w:bidi="ar-SA"/>
              </w:rPr>
            </w:pPr>
            <w:r w:rsidRPr="0080485E">
              <w:rPr>
                <w:rFonts w:eastAsia="Calibri" w:cstheme="minorHAnsi"/>
                <w:sz w:val="22"/>
                <w:szCs w:val="22"/>
                <w:lang w:eastAsia="en-US" w:bidi="ar-SA"/>
              </w:rPr>
              <w:t>Hackradt, Hans</w:t>
            </w:r>
          </w:p>
        </w:tc>
      </w:tr>
      <w:tr w:rsidR="001947EB" w:rsidRPr="002D6927" w14:paraId="2D69D71C" w14:textId="77777777">
        <w:tc>
          <w:tcPr>
            <w:tcW w:w="1946" w:type="dxa"/>
          </w:tcPr>
          <w:p w14:paraId="7BC29E73"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Datum</w:t>
            </w:r>
          </w:p>
        </w:tc>
        <w:tc>
          <w:tcPr>
            <w:tcW w:w="12331" w:type="dxa"/>
          </w:tcPr>
          <w:p w14:paraId="74459B75" w14:textId="0CC06C36" w:rsidR="001947EB" w:rsidRPr="002D6927" w:rsidRDefault="00622068">
            <w:pPr>
              <w:widowControl w:val="0"/>
              <w:spacing w:line="276" w:lineRule="auto"/>
              <w:rPr>
                <w:rFonts w:eastAsia="Calibri" w:cstheme="minorHAnsi"/>
                <w:sz w:val="22"/>
                <w:szCs w:val="22"/>
                <w:lang w:eastAsia="en-US" w:bidi="ar-SA"/>
              </w:rPr>
            </w:pPr>
            <w:r>
              <w:rPr>
                <w:rFonts w:eastAsia="Calibri" w:cstheme="minorHAnsi"/>
                <w:sz w:val="22"/>
                <w:szCs w:val="22"/>
                <w:lang w:eastAsia="en-US" w:bidi="ar-SA"/>
              </w:rPr>
              <w:t>2022.03.21</w:t>
            </w:r>
            <w:bookmarkStart w:id="0" w:name="_GoBack"/>
            <w:bookmarkEnd w:id="0"/>
          </w:p>
        </w:tc>
      </w:tr>
      <w:tr w:rsidR="001947EB" w:rsidRPr="002D6927" w14:paraId="03D6C268" w14:textId="77777777">
        <w:tc>
          <w:tcPr>
            <w:tcW w:w="1946" w:type="dxa"/>
          </w:tcPr>
          <w:p w14:paraId="506E0D89"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Learning Outcome</w:t>
            </w:r>
          </w:p>
        </w:tc>
        <w:tc>
          <w:tcPr>
            <w:tcW w:w="12331" w:type="dxa"/>
          </w:tcPr>
          <w:p w14:paraId="290A1BBC" w14:textId="3D4E4218" w:rsidR="001947EB" w:rsidRPr="002D6927" w:rsidRDefault="00622068">
            <w:pPr>
              <w:widowControl w:val="0"/>
              <w:spacing w:line="276" w:lineRule="auto"/>
              <w:rPr>
                <w:rFonts w:cstheme="minorHAnsi"/>
              </w:rPr>
            </w:pPr>
            <w:r w:rsidRPr="00622068">
              <w:rPr>
                <w:rFonts w:eastAsia="Calibri" w:cstheme="minorHAnsi"/>
                <w:sz w:val="22"/>
                <w:szCs w:val="22"/>
                <w:lang w:eastAsia="en-US" w:bidi="ar-SA"/>
              </w:rPr>
              <w:t>Die Studierenden können in ihrem elektronischen Laborjournal je nach Berechtigung Datenbankelemente bearbeiten und diese auf der Teamseite buchen.</w:t>
            </w:r>
          </w:p>
        </w:tc>
      </w:tr>
    </w:tbl>
    <w:p w14:paraId="60ECD1B7" w14:textId="77777777" w:rsidR="001947EB" w:rsidRPr="002D6927" w:rsidRDefault="001947EB">
      <w:pPr>
        <w:rPr>
          <w:rFonts w:cstheme="minorHAnsi"/>
        </w:rPr>
      </w:pPr>
    </w:p>
    <w:p w14:paraId="783653AF" w14:textId="769ED34E" w:rsidR="001947EB" w:rsidRPr="002D6927" w:rsidRDefault="00D407C5">
      <w:pPr>
        <w:pStyle w:val="berschrift2"/>
        <w:spacing w:after="120"/>
        <w:rPr>
          <w:rFonts w:cstheme="minorHAnsi"/>
        </w:rPr>
      </w:pPr>
      <w:r w:rsidRPr="002D6927">
        <w:rPr>
          <w:rFonts w:cstheme="minorHAnsi"/>
        </w:rPr>
        <w:t>Skript</w:t>
      </w:r>
    </w:p>
    <w:tbl>
      <w:tblPr>
        <w:tblStyle w:val="Tabellenraster"/>
        <w:tblW w:w="5000" w:type="pct"/>
        <w:tblLook w:val="04A0" w:firstRow="1" w:lastRow="0" w:firstColumn="1" w:lastColumn="0" w:noHBand="0" w:noVBand="1"/>
      </w:tblPr>
      <w:tblGrid>
        <w:gridCol w:w="787"/>
        <w:gridCol w:w="3337"/>
        <w:gridCol w:w="7300"/>
        <w:gridCol w:w="3136"/>
      </w:tblGrid>
      <w:tr w:rsidR="00622068" w14:paraId="32392465" w14:textId="77777777" w:rsidTr="00622068">
        <w:tc>
          <w:tcPr>
            <w:tcW w:w="270" w:type="pct"/>
          </w:tcPr>
          <w:p w14:paraId="243E1375" w14:textId="77777777" w:rsidR="00622068" w:rsidRPr="00622068" w:rsidRDefault="00622068" w:rsidP="00D55865">
            <w:pPr>
              <w:rPr>
                <w:b/>
              </w:rPr>
            </w:pPr>
            <w:r w:rsidRPr="00622068">
              <w:rPr>
                <w:b/>
              </w:rPr>
              <w:t>Nr.</w:t>
            </w:r>
          </w:p>
        </w:tc>
        <w:tc>
          <w:tcPr>
            <w:tcW w:w="1146" w:type="pct"/>
          </w:tcPr>
          <w:p w14:paraId="7C7D2F1D" w14:textId="0A1DAC38" w:rsidR="00622068" w:rsidRPr="00622068" w:rsidRDefault="00622068" w:rsidP="00D55865">
            <w:pPr>
              <w:rPr>
                <w:b/>
              </w:rPr>
            </w:pPr>
            <w:r>
              <w:rPr>
                <w:b/>
              </w:rPr>
              <w:t>Medium</w:t>
            </w:r>
          </w:p>
        </w:tc>
        <w:tc>
          <w:tcPr>
            <w:tcW w:w="2506" w:type="pct"/>
          </w:tcPr>
          <w:p w14:paraId="698573E7" w14:textId="613C3551" w:rsidR="00622068" w:rsidRPr="00622068" w:rsidRDefault="00622068" w:rsidP="00D55865">
            <w:pPr>
              <w:rPr>
                <w:b/>
              </w:rPr>
            </w:pPr>
            <w:r>
              <w:rPr>
                <w:b/>
              </w:rPr>
              <w:t>Gesprochener Text</w:t>
            </w:r>
          </w:p>
        </w:tc>
        <w:tc>
          <w:tcPr>
            <w:tcW w:w="1077" w:type="pct"/>
          </w:tcPr>
          <w:p w14:paraId="371EC35A" w14:textId="77777777" w:rsidR="00622068" w:rsidRPr="00622068" w:rsidRDefault="00622068" w:rsidP="00D55865">
            <w:pPr>
              <w:rPr>
                <w:b/>
              </w:rPr>
            </w:pPr>
            <w:r w:rsidRPr="00622068">
              <w:rPr>
                <w:b/>
              </w:rPr>
              <w:t>Kommentar</w:t>
            </w:r>
          </w:p>
        </w:tc>
      </w:tr>
      <w:tr w:rsidR="00622068" w14:paraId="34B137C8" w14:textId="77777777" w:rsidTr="00622068">
        <w:tc>
          <w:tcPr>
            <w:tcW w:w="270" w:type="pct"/>
          </w:tcPr>
          <w:p w14:paraId="55360238" w14:textId="77777777" w:rsidR="00622068" w:rsidRDefault="00622068" w:rsidP="00D55865">
            <w:r>
              <w:t>1</w:t>
            </w:r>
          </w:p>
        </w:tc>
        <w:tc>
          <w:tcPr>
            <w:tcW w:w="1146" w:type="pct"/>
          </w:tcPr>
          <w:p w14:paraId="13FFFBC8" w14:textId="77777777" w:rsidR="00622068" w:rsidRDefault="00622068" w:rsidP="00D55865">
            <w:r>
              <w:t>Teaser/Intro</w:t>
            </w:r>
          </w:p>
        </w:tc>
        <w:tc>
          <w:tcPr>
            <w:tcW w:w="2506" w:type="pct"/>
          </w:tcPr>
          <w:p w14:paraId="5E6AEE89" w14:textId="77777777" w:rsidR="00622068" w:rsidRDefault="00622068" w:rsidP="00D55865">
            <w:pPr>
              <w:rPr>
                <w:i/>
              </w:rPr>
            </w:pPr>
            <w:r w:rsidRPr="00EB6053">
              <w:rPr>
                <w:i/>
              </w:rPr>
              <w:t>Datenbankelemente bearbeiten und buchen</w:t>
            </w:r>
          </w:p>
        </w:tc>
        <w:tc>
          <w:tcPr>
            <w:tcW w:w="1077" w:type="pct"/>
          </w:tcPr>
          <w:p w14:paraId="151DD641" w14:textId="77777777" w:rsidR="00622068" w:rsidRDefault="00622068" w:rsidP="00D55865">
            <w:r>
              <w:t>-</w:t>
            </w:r>
          </w:p>
        </w:tc>
      </w:tr>
      <w:tr w:rsidR="00622068" w14:paraId="57BD6368" w14:textId="77777777" w:rsidTr="00622068">
        <w:tc>
          <w:tcPr>
            <w:tcW w:w="270" w:type="pct"/>
          </w:tcPr>
          <w:p w14:paraId="0DB5C807" w14:textId="77777777" w:rsidR="00622068" w:rsidRDefault="00622068" w:rsidP="00D55865">
            <w:r>
              <w:t>2</w:t>
            </w:r>
          </w:p>
        </w:tc>
        <w:tc>
          <w:tcPr>
            <w:tcW w:w="1146" w:type="pct"/>
          </w:tcPr>
          <w:p w14:paraId="11C77C41" w14:textId="77777777" w:rsidR="00622068" w:rsidRDefault="00622068" w:rsidP="00D55865">
            <w:pPr>
              <w:rPr>
                <w:lang w:bidi="ar-SA"/>
              </w:rPr>
            </w:pPr>
            <w:r>
              <w:rPr>
                <w:lang w:bidi="ar-SA"/>
              </w:rPr>
              <w:t xml:space="preserve">Greenscreen </w:t>
            </w:r>
          </w:p>
        </w:tc>
        <w:tc>
          <w:tcPr>
            <w:tcW w:w="2506" w:type="pct"/>
          </w:tcPr>
          <w:p w14:paraId="2CF67692" w14:textId="77777777" w:rsidR="00622068" w:rsidRDefault="00622068" w:rsidP="00D55865">
            <w:r>
              <w:t>Hallo, in diesem DigiChem-Video lernst Du, wie Du in der Datenbank Elemente erstellst, ordnest, bearbeitest und anschließend auf der Team-Seite buchen kannst.</w:t>
            </w:r>
          </w:p>
        </w:tc>
        <w:tc>
          <w:tcPr>
            <w:tcW w:w="1077" w:type="pct"/>
          </w:tcPr>
          <w:p w14:paraId="6AF1C271" w14:textId="77777777" w:rsidR="00622068" w:rsidRDefault="00622068" w:rsidP="00D55865"/>
        </w:tc>
      </w:tr>
      <w:tr w:rsidR="00622068" w14:paraId="65AFD673" w14:textId="77777777" w:rsidTr="00622068">
        <w:tc>
          <w:tcPr>
            <w:tcW w:w="270" w:type="pct"/>
          </w:tcPr>
          <w:p w14:paraId="179B7E73" w14:textId="77777777" w:rsidR="00622068" w:rsidRDefault="00622068" w:rsidP="00D55865">
            <w:r>
              <w:t>3</w:t>
            </w:r>
          </w:p>
        </w:tc>
        <w:tc>
          <w:tcPr>
            <w:tcW w:w="1146" w:type="pct"/>
          </w:tcPr>
          <w:p w14:paraId="434ECA4F" w14:textId="77777777" w:rsidR="00622068" w:rsidRDefault="00622068" w:rsidP="00D55865">
            <w:pPr>
              <w:rPr>
                <w:lang w:bidi="ar-SA"/>
              </w:rPr>
            </w:pPr>
            <w:r>
              <w:rPr>
                <w:lang w:bidi="ar-SA"/>
              </w:rPr>
              <w:t>eLabFTW zeigen</w:t>
            </w:r>
          </w:p>
        </w:tc>
        <w:tc>
          <w:tcPr>
            <w:tcW w:w="2506" w:type="pct"/>
          </w:tcPr>
          <w:p w14:paraId="40B40BF2" w14:textId="77777777" w:rsidR="00622068" w:rsidRDefault="00622068" w:rsidP="00D55865">
            <w:r>
              <w:t xml:space="preserve">In der Datenbank sind je nach Team verschieden Element-Typen angelegt und im besten Fall mit verschiedenen Farbcodes verknüpft. </w:t>
            </w:r>
          </w:p>
        </w:tc>
        <w:tc>
          <w:tcPr>
            <w:tcW w:w="1077" w:type="pct"/>
          </w:tcPr>
          <w:p w14:paraId="33A896D9" w14:textId="77777777" w:rsidR="00622068" w:rsidRDefault="00622068" w:rsidP="00D55865">
            <w:pPr>
              <w:rPr>
                <w:lang w:bidi="ar-SA"/>
              </w:rPr>
            </w:pPr>
          </w:p>
        </w:tc>
      </w:tr>
      <w:tr w:rsidR="00622068" w14:paraId="4AED0839" w14:textId="77777777" w:rsidTr="00622068">
        <w:tc>
          <w:tcPr>
            <w:tcW w:w="270" w:type="pct"/>
          </w:tcPr>
          <w:p w14:paraId="25C2EEE4" w14:textId="77777777" w:rsidR="00622068" w:rsidRDefault="00622068" w:rsidP="00D55865">
            <w:r>
              <w:t>4</w:t>
            </w:r>
          </w:p>
        </w:tc>
        <w:tc>
          <w:tcPr>
            <w:tcW w:w="1146" w:type="pct"/>
          </w:tcPr>
          <w:p w14:paraId="425376FF" w14:textId="77777777" w:rsidR="00622068" w:rsidRDefault="00622068" w:rsidP="00D55865">
            <w:pPr>
              <w:rPr>
                <w:lang w:bidi="ar-SA"/>
              </w:rPr>
            </w:pPr>
            <w:r>
              <w:rPr>
                <w:lang w:bidi="ar-SA"/>
              </w:rPr>
              <w:t>Screencast</w:t>
            </w:r>
          </w:p>
        </w:tc>
        <w:tc>
          <w:tcPr>
            <w:tcW w:w="2506" w:type="pct"/>
          </w:tcPr>
          <w:p w14:paraId="1708EA22" w14:textId="77777777" w:rsidR="00622068" w:rsidRDefault="00622068" w:rsidP="00D55865">
            <w:r>
              <w:t>Wählst du sortieren nach Typ, kannst Du sehen, dass in diesem Team drei Elementtypen angelegt sind:</w:t>
            </w:r>
            <w:r>
              <w:br/>
              <w:t>„Gerät“, „Praktikumsversuch“ und „Projekt“. Wählst du eines davon Aus werden Dir nur die Passenden Elemente angezeigt.</w:t>
            </w:r>
          </w:p>
        </w:tc>
        <w:tc>
          <w:tcPr>
            <w:tcW w:w="1077" w:type="pct"/>
          </w:tcPr>
          <w:p w14:paraId="56F9DF01" w14:textId="77777777" w:rsidR="00622068" w:rsidRDefault="00622068" w:rsidP="00D55865"/>
        </w:tc>
      </w:tr>
      <w:tr w:rsidR="00622068" w14:paraId="1E75DF1C" w14:textId="77777777" w:rsidTr="00622068">
        <w:tc>
          <w:tcPr>
            <w:tcW w:w="270" w:type="pct"/>
          </w:tcPr>
          <w:p w14:paraId="02614AE7" w14:textId="77777777" w:rsidR="00622068" w:rsidRDefault="00622068" w:rsidP="00D55865">
            <w:r>
              <w:t>5</w:t>
            </w:r>
          </w:p>
        </w:tc>
        <w:tc>
          <w:tcPr>
            <w:tcW w:w="1146" w:type="pct"/>
          </w:tcPr>
          <w:p w14:paraId="69832B60" w14:textId="77777777" w:rsidR="00622068" w:rsidRDefault="00622068" w:rsidP="00D55865">
            <w:pPr>
              <w:rPr>
                <w:lang w:bidi="ar-SA"/>
              </w:rPr>
            </w:pPr>
            <w:r>
              <w:rPr>
                <w:lang w:bidi="ar-SA"/>
              </w:rPr>
              <w:t>Screencast</w:t>
            </w:r>
          </w:p>
        </w:tc>
        <w:tc>
          <w:tcPr>
            <w:tcW w:w="2506" w:type="pct"/>
          </w:tcPr>
          <w:p w14:paraId="6823E934" w14:textId="77777777" w:rsidR="00622068" w:rsidRDefault="00622068" w:rsidP="00D55865">
            <w:r>
              <w:t>Bei dem Typ „Projekt“ sind bereits Element angelegt. Du kannst diese Elemente wie Experimente bearbeiten oder ein neues Element von diesem Typ erstellen, sofern Du die entsprechenden Rechte hast.</w:t>
            </w:r>
          </w:p>
        </w:tc>
        <w:tc>
          <w:tcPr>
            <w:tcW w:w="1077" w:type="pct"/>
          </w:tcPr>
          <w:p w14:paraId="20B0172D" w14:textId="77777777" w:rsidR="00622068" w:rsidRPr="00D3370B" w:rsidRDefault="00622068" w:rsidP="00D55865"/>
        </w:tc>
      </w:tr>
      <w:tr w:rsidR="00622068" w14:paraId="39259E8A" w14:textId="77777777" w:rsidTr="00622068">
        <w:trPr>
          <w:trHeight w:val="284"/>
        </w:trPr>
        <w:tc>
          <w:tcPr>
            <w:tcW w:w="270" w:type="pct"/>
          </w:tcPr>
          <w:p w14:paraId="2AFCECC5" w14:textId="77777777" w:rsidR="00622068" w:rsidRPr="00D3370B" w:rsidRDefault="00622068" w:rsidP="00D55865">
            <w:r w:rsidRPr="00D3370B">
              <w:lastRenderedPageBreak/>
              <w:t>6</w:t>
            </w:r>
          </w:p>
        </w:tc>
        <w:tc>
          <w:tcPr>
            <w:tcW w:w="1146" w:type="pct"/>
          </w:tcPr>
          <w:p w14:paraId="441412DD" w14:textId="77777777" w:rsidR="00622068" w:rsidRDefault="00622068" w:rsidP="00D55865">
            <w:pPr>
              <w:rPr>
                <w:lang w:bidi="ar-SA"/>
              </w:rPr>
            </w:pPr>
            <w:r>
              <w:rPr>
                <w:lang w:bidi="ar-SA"/>
              </w:rPr>
              <w:t>Screencast</w:t>
            </w:r>
          </w:p>
        </w:tc>
        <w:tc>
          <w:tcPr>
            <w:tcW w:w="2506" w:type="pct"/>
          </w:tcPr>
          <w:p w14:paraId="51248532" w14:textId="77777777" w:rsidR="00622068" w:rsidRDefault="00622068" w:rsidP="00D55865">
            <w:r>
              <w:t>Öffnest du ein Datenbank-Element, werden dir unter „Verwandte Experimente“ alle Experimente des Teams angezeigt, die mit diesem Element verknüpft sind. So kannst Du zum Beispiel Experimente einem Projekt zuordnen. Das Element „Projekt“ kann so wie eine Art Ordner genutzt werden.</w:t>
            </w:r>
          </w:p>
        </w:tc>
        <w:tc>
          <w:tcPr>
            <w:tcW w:w="1077" w:type="pct"/>
          </w:tcPr>
          <w:p w14:paraId="5EB74D84" w14:textId="77777777" w:rsidR="00622068" w:rsidRPr="00D3370B" w:rsidRDefault="00622068" w:rsidP="00D55865"/>
        </w:tc>
      </w:tr>
      <w:tr w:rsidR="00622068" w14:paraId="3756BCCF" w14:textId="77777777" w:rsidTr="00622068">
        <w:tc>
          <w:tcPr>
            <w:tcW w:w="270" w:type="pct"/>
          </w:tcPr>
          <w:p w14:paraId="733FF46A" w14:textId="77777777" w:rsidR="00622068" w:rsidRPr="00D3370B" w:rsidRDefault="00622068" w:rsidP="00D55865">
            <w:r w:rsidRPr="00D3370B">
              <w:t>7</w:t>
            </w:r>
          </w:p>
        </w:tc>
        <w:tc>
          <w:tcPr>
            <w:tcW w:w="1146" w:type="pct"/>
          </w:tcPr>
          <w:p w14:paraId="77907001" w14:textId="77777777" w:rsidR="00622068" w:rsidRPr="00D3370B" w:rsidRDefault="00622068" w:rsidP="00D55865">
            <w:pPr>
              <w:rPr>
                <w:lang w:bidi="ar-SA"/>
              </w:rPr>
            </w:pPr>
            <w:r w:rsidRPr="00D3370B">
              <w:rPr>
                <w:lang w:bidi="ar-SA"/>
              </w:rPr>
              <w:t>Screencast</w:t>
            </w:r>
          </w:p>
        </w:tc>
        <w:tc>
          <w:tcPr>
            <w:tcW w:w="2506" w:type="pct"/>
          </w:tcPr>
          <w:p w14:paraId="7B25CCF9" w14:textId="77777777" w:rsidR="00622068" w:rsidRDefault="00622068" w:rsidP="00D55865">
            <w:r>
              <w:t xml:space="preserve">Manche Datenbank Elemente können im Terminkalender auf der Teamseite für einen Bestimmten Zeitraum gebucht werden. </w:t>
            </w:r>
          </w:p>
          <w:p w14:paraId="74355AF9" w14:textId="77777777" w:rsidR="00622068" w:rsidRDefault="00622068" w:rsidP="00D55865">
            <w:r>
              <w:t xml:space="preserve">Besonders praktisch ist das Für spezielle-Geräte oder Arbeitsplätze. </w:t>
            </w:r>
          </w:p>
        </w:tc>
        <w:tc>
          <w:tcPr>
            <w:tcW w:w="1077" w:type="pct"/>
          </w:tcPr>
          <w:p w14:paraId="3B2FE451" w14:textId="77777777" w:rsidR="00622068" w:rsidRDefault="00622068" w:rsidP="00D55865"/>
        </w:tc>
      </w:tr>
      <w:tr w:rsidR="00622068" w14:paraId="4487CDB8" w14:textId="77777777" w:rsidTr="00622068">
        <w:tc>
          <w:tcPr>
            <w:tcW w:w="270" w:type="pct"/>
          </w:tcPr>
          <w:p w14:paraId="159632AF" w14:textId="77777777" w:rsidR="00622068" w:rsidRDefault="00622068" w:rsidP="00D55865">
            <w:r>
              <w:t>8</w:t>
            </w:r>
          </w:p>
        </w:tc>
        <w:tc>
          <w:tcPr>
            <w:tcW w:w="1146" w:type="pct"/>
          </w:tcPr>
          <w:p w14:paraId="3E23231D" w14:textId="77777777" w:rsidR="00622068" w:rsidRDefault="00622068" w:rsidP="00D55865">
            <w:pPr>
              <w:rPr>
                <w:lang w:bidi="ar-SA"/>
              </w:rPr>
            </w:pPr>
            <w:r>
              <w:rPr>
                <w:lang w:bidi="ar-SA"/>
              </w:rPr>
              <w:t>Screencast</w:t>
            </w:r>
          </w:p>
        </w:tc>
        <w:tc>
          <w:tcPr>
            <w:tcW w:w="2506" w:type="pct"/>
          </w:tcPr>
          <w:p w14:paraId="6506EA92" w14:textId="77777777" w:rsidR="00622068" w:rsidRDefault="00622068" w:rsidP="00D55865">
            <w:r>
              <w:t xml:space="preserve">Unter „Wähle dein Gerät aus“  findest du alle buchbaren Elemente. In diesem Beispiel sind es ausschließlich Elemente des Typs „Geräte“. </w:t>
            </w:r>
          </w:p>
        </w:tc>
        <w:tc>
          <w:tcPr>
            <w:tcW w:w="1077" w:type="pct"/>
          </w:tcPr>
          <w:p w14:paraId="25944780" w14:textId="77777777" w:rsidR="00622068" w:rsidRDefault="00622068" w:rsidP="00D55865"/>
        </w:tc>
      </w:tr>
      <w:tr w:rsidR="00622068" w14:paraId="03810384" w14:textId="77777777" w:rsidTr="00622068">
        <w:tc>
          <w:tcPr>
            <w:tcW w:w="270" w:type="pct"/>
          </w:tcPr>
          <w:p w14:paraId="28EBEBFA" w14:textId="77777777" w:rsidR="00622068" w:rsidRDefault="00622068" w:rsidP="00D55865">
            <w:r>
              <w:t>9</w:t>
            </w:r>
          </w:p>
        </w:tc>
        <w:tc>
          <w:tcPr>
            <w:tcW w:w="1146" w:type="pct"/>
          </w:tcPr>
          <w:p w14:paraId="7DC8B161" w14:textId="77777777" w:rsidR="00622068" w:rsidRDefault="00622068" w:rsidP="00D55865">
            <w:pPr>
              <w:rPr>
                <w:lang w:bidi="ar-SA"/>
              </w:rPr>
            </w:pPr>
            <w:r>
              <w:rPr>
                <w:lang w:bidi="ar-SA"/>
              </w:rPr>
              <w:t>Screencast</w:t>
            </w:r>
          </w:p>
        </w:tc>
        <w:tc>
          <w:tcPr>
            <w:tcW w:w="2506" w:type="pct"/>
          </w:tcPr>
          <w:p w14:paraId="1749D518" w14:textId="77777777" w:rsidR="00622068" w:rsidRDefault="00622068" w:rsidP="00D55865">
            <w:r>
              <w:t xml:space="preserve">Hast du eine Auswahl getroffen, wird dir im Kalender nur noch angezeigt, wann dieses Element gebucht wurde. </w:t>
            </w:r>
          </w:p>
          <w:p w14:paraId="0680C121" w14:textId="77777777" w:rsidR="00622068" w:rsidRDefault="00622068" w:rsidP="00D55865">
            <w:r>
              <w:t xml:space="preserve">Um einen Zeitraum zu buchen halte die linke Maustaste gedrückt und Ziehe deine Buchung so lange wie nötig. </w:t>
            </w:r>
          </w:p>
        </w:tc>
        <w:tc>
          <w:tcPr>
            <w:tcW w:w="1077" w:type="pct"/>
          </w:tcPr>
          <w:p w14:paraId="38327A0D" w14:textId="77777777" w:rsidR="00622068" w:rsidRDefault="00622068" w:rsidP="00D55865"/>
        </w:tc>
      </w:tr>
      <w:tr w:rsidR="00622068" w14:paraId="0DD77FDF" w14:textId="77777777" w:rsidTr="00622068">
        <w:tc>
          <w:tcPr>
            <w:tcW w:w="270" w:type="pct"/>
          </w:tcPr>
          <w:p w14:paraId="07709AAD" w14:textId="77777777" w:rsidR="00622068" w:rsidRDefault="00622068" w:rsidP="00D55865">
            <w:r>
              <w:t>11</w:t>
            </w:r>
          </w:p>
        </w:tc>
        <w:tc>
          <w:tcPr>
            <w:tcW w:w="1146" w:type="pct"/>
          </w:tcPr>
          <w:p w14:paraId="05EA8969" w14:textId="77777777" w:rsidR="00622068" w:rsidRDefault="00622068" w:rsidP="00D55865">
            <w:r>
              <w:rPr>
                <w:lang w:bidi="ar-SA"/>
              </w:rPr>
              <w:t>Screencast</w:t>
            </w:r>
          </w:p>
        </w:tc>
        <w:tc>
          <w:tcPr>
            <w:tcW w:w="2506" w:type="pct"/>
          </w:tcPr>
          <w:p w14:paraId="11A63B38" w14:textId="77777777" w:rsidR="00622068" w:rsidRDefault="00622068" w:rsidP="00D55865">
            <w:r>
              <w:t xml:space="preserve">Nach lösen der Maustaste </w:t>
            </w:r>
            <w:r w:rsidRPr="00C52E0F">
              <w:rPr>
                <w:b/>
              </w:rPr>
              <w:t>musst</w:t>
            </w:r>
            <w:r>
              <w:t xml:space="preserve"> du ein Kommentar eingeben und mit OK bestätigen um das Element wirklich zu buchen.</w:t>
            </w:r>
          </w:p>
          <w:p w14:paraId="313A7E0E" w14:textId="77777777" w:rsidR="00622068" w:rsidRDefault="00622068" w:rsidP="00D55865"/>
          <w:p w14:paraId="2C02A718" w14:textId="77777777" w:rsidR="00622068" w:rsidRDefault="00622068" w:rsidP="00D55865">
            <w:r>
              <w:t>Hinweis: Dein Name wird bei der Buchung automatisch erstellt.</w:t>
            </w:r>
          </w:p>
          <w:p w14:paraId="7CD10C8C" w14:textId="77777777" w:rsidR="00622068" w:rsidRDefault="00622068" w:rsidP="00D55865">
            <w:r>
              <w:t>Diesen musst du nicht angeben.</w:t>
            </w:r>
          </w:p>
          <w:p w14:paraId="7ADB45FA" w14:textId="77777777" w:rsidR="00622068" w:rsidRDefault="00622068" w:rsidP="00D55865"/>
          <w:p w14:paraId="4918700C" w14:textId="77777777" w:rsidR="00622068" w:rsidRDefault="00622068" w:rsidP="00D55865">
            <w:r>
              <w:t>Den Termin kannst du mit gedrückter Maustaste jetzt auch im Kalender verschieden.</w:t>
            </w:r>
          </w:p>
          <w:p w14:paraId="498F494F" w14:textId="77777777" w:rsidR="00622068" w:rsidRDefault="00622068" w:rsidP="00D55865"/>
          <w:p w14:paraId="18FC4A72" w14:textId="77777777" w:rsidR="00622068" w:rsidRDefault="00622068" w:rsidP="00D55865">
            <w:r>
              <w:t xml:space="preserve">Öffnest du Deine Buchung mit einem Doppelklick, kannst du andere Elemente und oder Experimente mit Klick auf „Anfügen“ verknüpfen. </w:t>
            </w:r>
          </w:p>
        </w:tc>
        <w:tc>
          <w:tcPr>
            <w:tcW w:w="1077" w:type="pct"/>
          </w:tcPr>
          <w:p w14:paraId="7A14DFB8" w14:textId="77777777" w:rsidR="00622068" w:rsidRDefault="00622068" w:rsidP="00D55865"/>
        </w:tc>
      </w:tr>
      <w:tr w:rsidR="00622068" w14:paraId="2C6E84AE" w14:textId="77777777" w:rsidTr="00622068">
        <w:tc>
          <w:tcPr>
            <w:tcW w:w="270" w:type="pct"/>
          </w:tcPr>
          <w:p w14:paraId="1F514264" w14:textId="77777777" w:rsidR="00622068" w:rsidRDefault="00622068" w:rsidP="00D55865">
            <w:r>
              <w:t>12</w:t>
            </w:r>
          </w:p>
        </w:tc>
        <w:tc>
          <w:tcPr>
            <w:tcW w:w="1146" w:type="pct"/>
          </w:tcPr>
          <w:p w14:paraId="0B6CA889" w14:textId="77777777" w:rsidR="00622068" w:rsidRDefault="00622068" w:rsidP="00D55865">
            <w:r>
              <w:rPr>
                <w:lang w:bidi="ar-SA"/>
              </w:rPr>
              <w:t>Screencast</w:t>
            </w:r>
          </w:p>
        </w:tc>
        <w:tc>
          <w:tcPr>
            <w:tcW w:w="2506" w:type="pct"/>
          </w:tcPr>
          <w:p w14:paraId="628A37B4" w14:textId="77777777" w:rsidR="00622068" w:rsidRDefault="00622068" w:rsidP="00D55865">
            <w:r>
              <w:t xml:space="preserve">In diesem DigiChem Video hast du gelernt Datenbank-Elemente zu nutzen und diese Im Terminkalender für einen bestimmten Zeitraum zu reservieren. </w:t>
            </w:r>
          </w:p>
        </w:tc>
        <w:tc>
          <w:tcPr>
            <w:tcW w:w="1077" w:type="pct"/>
          </w:tcPr>
          <w:p w14:paraId="58AE292D" w14:textId="77777777" w:rsidR="00622068" w:rsidRDefault="00622068" w:rsidP="00D55865"/>
        </w:tc>
      </w:tr>
      <w:tr w:rsidR="00622068" w14:paraId="265F5161" w14:textId="77777777" w:rsidTr="00622068">
        <w:tc>
          <w:tcPr>
            <w:tcW w:w="270" w:type="pct"/>
          </w:tcPr>
          <w:p w14:paraId="26E4DF2E" w14:textId="77777777" w:rsidR="00622068" w:rsidRDefault="00622068" w:rsidP="00D55865">
            <w:r>
              <w:t>13</w:t>
            </w:r>
          </w:p>
        </w:tc>
        <w:tc>
          <w:tcPr>
            <w:tcW w:w="1146" w:type="pct"/>
          </w:tcPr>
          <w:p w14:paraId="3552A4A1" w14:textId="77777777" w:rsidR="00622068" w:rsidRDefault="00622068" w:rsidP="00D55865">
            <w:r>
              <w:t>Greenscreen</w:t>
            </w:r>
          </w:p>
        </w:tc>
        <w:tc>
          <w:tcPr>
            <w:tcW w:w="2506" w:type="pct"/>
          </w:tcPr>
          <w:p w14:paraId="3E8281D1" w14:textId="77777777" w:rsidR="00622068" w:rsidRDefault="00622068" w:rsidP="00D55865"/>
        </w:tc>
        <w:tc>
          <w:tcPr>
            <w:tcW w:w="1077" w:type="pct"/>
          </w:tcPr>
          <w:p w14:paraId="32273D16" w14:textId="77777777" w:rsidR="00622068" w:rsidRDefault="00622068" w:rsidP="00D55865"/>
        </w:tc>
      </w:tr>
      <w:tr w:rsidR="00622068" w14:paraId="41290406" w14:textId="77777777" w:rsidTr="00622068">
        <w:tc>
          <w:tcPr>
            <w:tcW w:w="270" w:type="pct"/>
          </w:tcPr>
          <w:p w14:paraId="31C1CEA8" w14:textId="77777777" w:rsidR="00622068" w:rsidRDefault="00622068" w:rsidP="00D55865">
            <w:r>
              <w:t>14</w:t>
            </w:r>
          </w:p>
        </w:tc>
        <w:tc>
          <w:tcPr>
            <w:tcW w:w="1146" w:type="pct"/>
          </w:tcPr>
          <w:p w14:paraId="7321C364" w14:textId="77777777" w:rsidR="00622068" w:rsidRDefault="00622068" w:rsidP="00D55865">
            <w:r>
              <w:t>Finalsequenz / Outro</w:t>
            </w:r>
          </w:p>
        </w:tc>
        <w:tc>
          <w:tcPr>
            <w:tcW w:w="2506" w:type="pct"/>
          </w:tcPr>
          <w:p w14:paraId="7151D4A7" w14:textId="77777777" w:rsidR="00622068" w:rsidRDefault="00622068" w:rsidP="00D55865">
            <w:pPr>
              <w:rPr>
                <w:i/>
              </w:rPr>
            </w:pPr>
            <w:r w:rsidRPr="00EB6053">
              <w:rPr>
                <w:i/>
              </w:rPr>
              <w:t>Datenbankelemente bearbeiten und buchen</w:t>
            </w:r>
          </w:p>
        </w:tc>
        <w:tc>
          <w:tcPr>
            <w:tcW w:w="1077" w:type="pct"/>
          </w:tcPr>
          <w:p w14:paraId="28DCFED5" w14:textId="77777777" w:rsidR="00622068" w:rsidRDefault="00622068" w:rsidP="00D55865"/>
        </w:tc>
      </w:tr>
    </w:tbl>
    <w:p w14:paraId="461D5DC2" w14:textId="77777777" w:rsidR="00885DDF" w:rsidRPr="002D6927" w:rsidRDefault="00885DDF" w:rsidP="00885DDF">
      <w:pPr>
        <w:rPr>
          <w:rFonts w:cstheme="minorHAnsi"/>
        </w:rPr>
      </w:pPr>
    </w:p>
    <w:p w14:paraId="63FDB95F" w14:textId="77777777" w:rsidR="001947EB" w:rsidRPr="002D6927" w:rsidRDefault="001947EB">
      <w:pPr>
        <w:rPr>
          <w:rFonts w:cstheme="minorHAnsi"/>
        </w:rPr>
      </w:pPr>
    </w:p>
    <w:p w14:paraId="17BD69B3" w14:textId="77777777" w:rsidR="001947EB" w:rsidRPr="002D6927" w:rsidRDefault="001947EB">
      <w:pPr>
        <w:rPr>
          <w:rFonts w:cstheme="minorHAnsi"/>
        </w:rPr>
      </w:pPr>
    </w:p>
    <w:p w14:paraId="3AA6E67B" w14:textId="6749B74B" w:rsidR="001947EB" w:rsidRPr="002D6927" w:rsidRDefault="001947EB" w:rsidP="00546F86">
      <w:pPr>
        <w:spacing w:after="200" w:line="276" w:lineRule="auto"/>
        <w:rPr>
          <w:rFonts w:cstheme="minorHAnsi"/>
        </w:rPr>
      </w:pPr>
    </w:p>
    <w:sectPr w:rsidR="001947EB" w:rsidRPr="002D6927"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316E02" w16cid:durableId="270E426E"/>
  <w16cid:commentId w16cid:paraId="0E5607BD" w16cid:durableId="270E4270"/>
  <w16cid:commentId w16cid:paraId="0F400A1F" w16cid:durableId="270E4271"/>
  <w16cid:commentId w16cid:paraId="26D0FA11" w16cid:durableId="270E4273"/>
  <w16cid:commentId w16cid:paraId="3A16177F" w16cid:durableId="270E42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4E672" w14:textId="77777777" w:rsidR="00C14D01" w:rsidRDefault="00C14D01">
      <w:r>
        <w:separator/>
      </w:r>
    </w:p>
  </w:endnote>
  <w:endnote w:type="continuationSeparator" w:id="0">
    <w:p w14:paraId="41FB21C8" w14:textId="77777777" w:rsidR="00C14D01" w:rsidRDefault="00C1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erif CJK SC">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lang w:eastAsia="de-DE" w:bidi="ar-SA"/>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lang w:eastAsia="de-DE" w:bidi="ar-SA"/>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lang w:eastAsia="de-DE" w:bidi="ar-SA"/>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34DFC" w14:textId="77777777" w:rsidR="00C14D01" w:rsidRDefault="00C14D01">
      <w:r>
        <w:separator/>
      </w:r>
    </w:p>
  </w:footnote>
  <w:footnote w:type="continuationSeparator" w:id="0">
    <w:p w14:paraId="1D21BAF6" w14:textId="77777777" w:rsidR="00C14D01" w:rsidRDefault="00C14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FBC8" w14:textId="1D517DB7" w:rsidR="00631D01" w:rsidRDefault="00546F86" w:rsidP="00631D01">
    <w:pPr>
      <w:pStyle w:val="Kopfzeile"/>
      <w:rPr>
        <w:rFonts w:cstheme="minorHAnsi"/>
        <w:sz w:val="22"/>
      </w:rPr>
    </w:pPr>
    <w:r>
      <w:rPr>
        <w:noProof/>
        <w:lang w:eastAsia="de-DE" w:bidi="ar-SA"/>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57CF2638" w:rsidR="00934E6E" w:rsidRPr="00631D01" w:rsidRDefault="00631D01" w:rsidP="00631D01">
    <w:pPr>
      <w:pStyle w:val="Kopfzeile"/>
      <w:rPr>
        <w:rStyle w:val="Hyperlink"/>
        <w:color w:val="auto"/>
        <w:u w:val="none"/>
      </w:rPr>
    </w:pPr>
    <w:r>
      <w:rPr>
        <w:noProof/>
        <w:lang w:eastAsia="de-DE" w:bidi="ar-SA"/>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cstheme="minorHAnsi"/>
        <w:sz w:val="22"/>
      </w:rPr>
      <w:t xml:space="preserve">Das Drehbuch </w:t>
    </w:r>
    <w:r w:rsidRPr="00CF2C07">
      <w:rPr>
        <w:rFonts w:cstheme="minorHAnsi"/>
        <w:sz w:val="22"/>
      </w:rPr>
      <w:t>von</w:t>
    </w:r>
    <w:r w:rsidR="00825837">
      <w:rPr>
        <w:rFonts w:cstheme="minorHAnsi"/>
        <w:sz w:val="22"/>
      </w:rPr>
      <w:t xml:space="preserve"> Hans Hackradt</w:t>
    </w:r>
    <w:r w:rsidR="0080485E">
      <w:rPr>
        <w:rFonts w:cstheme="minorHAnsi"/>
        <w:sz w:val="22"/>
      </w:rPr>
      <w:t xml:space="preserve"> </w:t>
    </w:r>
    <w:r w:rsidR="00934E6E" w:rsidRPr="00934E6E">
      <w:rPr>
        <w:rFonts w:cstheme="minorHAnsi"/>
        <w:sz w:val="22"/>
      </w:rPr>
      <w:t>ist lizensiert nach CC-BY-S</w:t>
    </w:r>
    <w:r w:rsidR="00934E6E">
      <w:rPr>
        <w:rFonts w:cstheme="minorHAnsi"/>
        <w:sz w:val="22"/>
      </w:rPr>
      <w:t>A</w:t>
    </w:r>
    <w:r w:rsidR="00934E6E" w:rsidRPr="00934E6E">
      <w:rPr>
        <w:rFonts w:cstheme="minorHAnsi"/>
        <w:sz w:val="22"/>
      </w:rPr>
      <w:t xml:space="preserve"> 4.0</w:t>
    </w:r>
    <w:r w:rsidR="00934E6E">
      <w:rPr>
        <w:rFonts w:cstheme="minorHAnsi"/>
        <w:sz w:val="22"/>
      </w:rPr>
      <w:t>.</w:t>
    </w:r>
    <w:r w:rsidR="00934E6E" w:rsidRPr="00934E6E">
      <w:rPr>
        <w:rFonts w:cstheme="minorHAnsi"/>
        <w:sz w:val="22"/>
      </w:rPr>
      <w:t xml:space="preserve"> </w:t>
    </w:r>
    <w:hyperlink r:id="rId3" w:history="1">
      <w:r w:rsidR="00934E6E" w:rsidRPr="00934E6E">
        <w:rPr>
          <w:rStyle w:val="Hyperlink"/>
          <w:rFonts w:cstheme="minorHAnsi"/>
          <w:sz w:val="22"/>
        </w:rPr>
        <w:t>https://creativecommons.org/licenses/by-sa/4.0/</w:t>
      </w:r>
    </w:hyperlink>
  </w:p>
  <w:p w14:paraId="02D2EDAE" w14:textId="43EE000E" w:rsidR="001947EB" w:rsidRDefault="00934E6E" w:rsidP="00934E6E">
    <w:pPr>
      <w:rPr>
        <w:rFonts w:cstheme="minorHAnsi"/>
        <w:sz w:val="22"/>
      </w:rPr>
    </w:pPr>
    <w:r w:rsidRPr="00934E6E">
      <w:rPr>
        <w:rFonts w:cstheme="minorHAnsi"/>
        <w:sz w:val="22"/>
      </w:rPr>
      <w:t>Ausgenommen aus der Lizenz CC-BY-SA 4.0 sind alle Logos</w:t>
    </w:r>
    <w:r>
      <w:rPr>
        <w:rFonts w:cstheme="minorHAnsi"/>
        <w:sz w:val="22"/>
      </w:rPr>
      <w:t>.</w:t>
    </w:r>
  </w:p>
  <w:p w14:paraId="1FC74506" w14:textId="070A7235" w:rsidR="00934E6E" w:rsidRPr="00934E6E" w:rsidRDefault="00934E6E" w:rsidP="00934E6E">
    <w:pPr>
      <w:rPr>
        <w:rFonts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04DE63CB"/>
    <w:multiLevelType w:val="hybridMultilevel"/>
    <w:tmpl w:val="A0068E58"/>
    <w:lvl w:ilvl="0" w:tplc="D7D486A2">
      <w:start w:val="2022"/>
      <w:numFmt w:val="bullet"/>
      <w:lvlText w:val="-"/>
      <w:lvlJc w:val="left"/>
      <w:pPr>
        <w:ind w:left="720" w:hanging="360"/>
      </w:pPr>
      <w:rPr>
        <w:rFonts w:ascii="Arial" w:eastAsia="Noto Serif CJK S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4"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5"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6"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EB"/>
    <w:rsid w:val="00187B73"/>
    <w:rsid w:val="001947EB"/>
    <w:rsid w:val="002230D1"/>
    <w:rsid w:val="002B33B3"/>
    <w:rsid w:val="002D6927"/>
    <w:rsid w:val="002E578D"/>
    <w:rsid w:val="00325D8C"/>
    <w:rsid w:val="003F54E7"/>
    <w:rsid w:val="00403600"/>
    <w:rsid w:val="00546F86"/>
    <w:rsid w:val="00622068"/>
    <w:rsid w:val="00631D01"/>
    <w:rsid w:val="00665493"/>
    <w:rsid w:val="0080485E"/>
    <w:rsid w:val="008150D2"/>
    <w:rsid w:val="00825837"/>
    <w:rsid w:val="00885DDF"/>
    <w:rsid w:val="00934E6E"/>
    <w:rsid w:val="00A3793D"/>
    <w:rsid w:val="00A64480"/>
    <w:rsid w:val="00A9167F"/>
    <w:rsid w:val="00C14D01"/>
    <w:rsid w:val="00C62F05"/>
    <w:rsid w:val="00CF2C07"/>
    <w:rsid w:val="00D407C5"/>
    <w:rsid w:val="00F47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30D1"/>
    <w:rPr>
      <w:rFonts w:asciiTheme="minorHAnsi" w:hAnsiTheme="minorHAnsi"/>
    </w:rPr>
  </w:style>
  <w:style w:type="paragraph" w:styleId="berschrift1">
    <w:name w:val="heading 1"/>
    <w:basedOn w:val="Standard"/>
    <w:next w:val="Standard"/>
    <w:link w:val="berschrift1Zchn"/>
    <w:uiPriority w:val="9"/>
    <w:qFormat/>
    <w:rsid w:val="002230D1"/>
    <w:pPr>
      <w:keepNext/>
      <w:keepLines/>
      <w:spacing w:before="240"/>
      <w:outlineLvl w:val="0"/>
    </w:pPr>
    <w:rPr>
      <w:rFonts w:eastAsia="Cambria" w:cs="Cambria"/>
      <w:color w:val="2F5496" w:themeColor="accent1" w:themeShade="BF"/>
      <w:sz w:val="32"/>
      <w:szCs w:val="32"/>
    </w:rPr>
  </w:style>
  <w:style w:type="paragraph" w:styleId="berschrift2">
    <w:name w:val="heading 2"/>
    <w:basedOn w:val="Standard"/>
    <w:next w:val="Standard"/>
    <w:link w:val="berschrift2Zchn"/>
    <w:uiPriority w:val="9"/>
    <w:unhideWhenUsed/>
    <w:qFormat/>
    <w:rsid w:val="002230D1"/>
    <w:pPr>
      <w:keepNext/>
      <w:keepLines/>
      <w:spacing w:before="40"/>
      <w:outlineLvl w:val="1"/>
    </w:pPr>
    <w:rPr>
      <w:rFonts w:eastAsia="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sid w:val="002230D1"/>
    <w:rPr>
      <w:rFonts w:asciiTheme="minorHAnsi" w:eastAsia="Cambria" w:hAnsiTheme="minorHAnsi" w:cs="Cambria"/>
      <w:color w:val="2F5496" w:themeColor="accent1" w:themeShade="BF"/>
      <w:sz w:val="32"/>
      <w:szCs w:val="32"/>
    </w:rPr>
  </w:style>
  <w:style w:type="character" w:customStyle="1" w:styleId="berschrift2Zchn">
    <w:name w:val="Überschrift 2 Zchn"/>
    <w:basedOn w:val="Absatz-Standardschriftart"/>
    <w:link w:val="berschrift2"/>
    <w:uiPriority w:val="9"/>
    <w:rsid w:val="002230D1"/>
    <w:rPr>
      <w:rFonts w:asciiTheme="minorHAnsi" w:eastAsia="Cambria" w:hAnsiTheme="minorHAnsi" w:cs="Cambria"/>
      <w:color w:val="2F5496" w:themeColor="accent1" w:themeShade="BF"/>
      <w:sz w:val="26"/>
      <w:szCs w:val="26"/>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rsid w:val="002230D1"/>
    <w:rPr>
      <w:rFonts w:asciiTheme="minorHAnsi" w:hAnsiTheme="minorHAnsi"/>
    </w:rPr>
  </w:style>
  <w:style w:type="paragraph" w:styleId="Titel">
    <w:name w:val="Title"/>
    <w:basedOn w:val="Standard"/>
    <w:next w:val="Standard"/>
    <w:link w:val="TitelZchn"/>
    <w:uiPriority w:val="10"/>
    <w:qFormat/>
    <w:rsid w:val="00665493"/>
    <w:pPr>
      <w:spacing w:before="300" w:after="200"/>
      <w:contextualSpacing/>
      <w:jc w:val="center"/>
    </w:pPr>
    <w:rPr>
      <w:b/>
      <w:sz w:val="44"/>
      <w:szCs w:val="48"/>
    </w:rPr>
  </w:style>
  <w:style w:type="character" w:customStyle="1" w:styleId="TitelZchn">
    <w:name w:val="Titel Zchn"/>
    <w:basedOn w:val="Absatz-Standardschriftart"/>
    <w:link w:val="Titel"/>
    <w:uiPriority w:val="10"/>
    <w:rsid w:val="00665493"/>
    <w:rPr>
      <w:rFonts w:asciiTheme="minorHAnsi" w:hAnsiTheme="minorHAnsi"/>
      <w:b/>
      <w:sz w:val="44"/>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rsid w:val="002230D1"/>
    <w:pPr>
      <w:keepNext/>
      <w:spacing w:before="240" w:after="120"/>
    </w:pPr>
    <w:rPr>
      <w:rFonts w:eastAsia="Noto Sans CJK SC"/>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rsid w:val="002230D1"/>
    <w:pPr>
      <w:suppressLineNumbers/>
      <w:spacing w:before="120" w:after="120"/>
    </w:pPr>
    <w:rPr>
      <w:i/>
      <w:iCs/>
    </w:rPr>
  </w:style>
  <w:style w:type="paragraph" w:customStyle="1" w:styleId="Index">
    <w:name w:val="Index"/>
    <w:basedOn w:val="Standard"/>
    <w:qFormat/>
    <w:rsid w:val="002230D1"/>
    <w:pPr>
      <w:suppressLineNumbers/>
    </w:pPr>
  </w:style>
  <w:style w:type="paragraph" w:styleId="Listenabsatz">
    <w:name w:val="List Paragraph"/>
    <w:basedOn w:val="Standard"/>
    <w:qFormat/>
    <w:rsid w:val="002230D1"/>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customStyle="1" w:styleId="NichtaufgelsteErwhnung1">
    <w:name w:val="Nicht aufgelöste Erwähnung1"/>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3875">
      <w:bodyDiv w:val="1"/>
      <w:marLeft w:val="0"/>
      <w:marRight w:val="0"/>
      <w:marTop w:val="0"/>
      <w:marBottom w:val="0"/>
      <w:divBdr>
        <w:top w:val="none" w:sz="0" w:space="0" w:color="auto"/>
        <w:left w:val="none" w:sz="0" w:space="0" w:color="auto"/>
        <w:bottom w:val="none" w:sz="0" w:space="0" w:color="auto"/>
        <w:right w:val="none" w:sz="0" w:space="0" w:color="auto"/>
      </w:divBdr>
    </w:div>
    <w:div w:id="550192132">
      <w:bodyDiv w:val="1"/>
      <w:marLeft w:val="0"/>
      <w:marRight w:val="0"/>
      <w:marTop w:val="0"/>
      <w:marBottom w:val="0"/>
      <w:divBdr>
        <w:top w:val="none" w:sz="0" w:space="0" w:color="auto"/>
        <w:left w:val="none" w:sz="0" w:space="0" w:color="auto"/>
        <w:bottom w:val="none" w:sz="0" w:space="0" w:color="auto"/>
        <w:right w:val="none" w:sz="0" w:space="0" w:color="auto"/>
      </w:divBdr>
    </w:div>
    <w:div w:id="187591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397</Words>
  <Characters>2506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MLab248</cp:lastModifiedBy>
  <cp:revision>16</cp:revision>
  <dcterms:created xsi:type="dcterms:W3CDTF">2022-11-02T08:42:00Z</dcterms:created>
  <dcterms:modified xsi:type="dcterms:W3CDTF">2022-11-08T11:57:00Z</dcterms:modified>
  <dc:language>de-DE</dc:language>
</cp:coreProperties>
</file>